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1DE" w:rsidRDefault="008531DE" w:rsidP="008531D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31DE" w:rsidRDefault="008531DE" w:rsidP="008531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531DE" w:rsidRDefault="008531DE" w:rsidP="008531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531DE" w:rsidRDefault="008531DE" w:rsidP="008531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8531DE" w:rsidRDefault="008531DE" w:rsidP="008531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8531DE" w:rsidRDefault="008531DE" w:rsidP="008531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8531DE" w:rsidTr="008531D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853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853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8531DE" w:rsidTr="008531D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853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Pr="006F3902" w:rsidRDefault="008531DE" w:rsidP="006F3902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6F3902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6F39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_EXPONENCIÁLNÍ FUNKCE</w:t>
            </w:r>
          </w:p>
        </w:tc>
      </w:tr>
      <w:tr w:rsidR="008531DE" w:rsidTr="008531DE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853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853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8531DE" w:rsidRDefault="00853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8531DE" w:rsidRDefault="00853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8531DE" w:rsidTr="008531D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853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531DE" w:rsidRDefault="006F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8531DE" w:rsidTr="008531DE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853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531DE" w:rsidRDefault="006F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Exponenciální funkce</w:t>
            </w:r>
          </w:p>
        </w:tc>
      </w:tr>
      <w:tr w:rsidR="008531DE" w:rsidTr="008531DE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853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531DE" w:rsidRDefault="006F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8531DE" w:rsidTr="008531D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853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531DE" w:rsidRDefault="006F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7.8.2013</w:t>
            </w:r>
          </w:p>
        </w:tc>
      </w:tr>
      <w:tr w:rsidR="008531DE" w:rsidTr="008531DE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853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6F3902" w:rsidP="00C262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Materiál je určen na podporu výuky </w:t>
            </w:r>
            <w:r w:rsidR="00C262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exponenciálních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funkcí a na procvičení učiva.</w:t>
            </w:r>
          </w:p>
        </w:tc>
      </w:tr>
      <w:tr w:rsidR="008531DE" w:rsidTr="008531DE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853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6F3902" w:rsidP="006F39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aplikuje znalosti funkcí na exponenciální  funkce.Na příkladech si procvičuje sestrojení grafu funkce, určení monotónnosti.Práce lze použít i pro domácí přípravu žáků na výuku.</w:t>
            </w:r>
          </w:p>
        </w:tc>
      </w:tr>
      <w:tr w:rsidR="008531DE" w:rsidTr="008531DE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1DE" w:rsidRDefault="00853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8531DE" w:rsidRDefault="008531DE" w:rsidP="008531DE">
      <w:pPr>
        <w:rPr>
          <w:rFonts w:ascii="Times New Roman" w:hAnsi="Times New Roman" w:cs="Times New Roman"/>
          <w:sz w:val="24"/>
          <w:szCs w:val="24"/>
        </w:rPr>
      </w:pPr>
    </w:p>
    <w:p w:rsidR="008531DE" w:rsidRDefault="008531DE" w:rsidP="004340E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340E5" w:rsidRDefault="004340E5" w:rsidP="004340E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40E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EXPONENCIÁLNÍ FUNKCE</w:t>
      </w:r>
    </w:p>
    <w:p w:rsidR="004340E5" w:rsidRDefault="004340E5" w:rsidP="004340E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Exponenciální funkce je funkce, jejíž funkční předpis lze vyjádřit ve tvaru </w:t>
      </w:r>
      <m:oMath>
        <m:r>
          <w:rPr>
            <w:rFonts w:ascii="Cambria Math" w:hAnsi="Cambria Math" w:cs="Times New Roman"/>
            <w:color w:val="FF0000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color w:val="FF0000"/>
                <w:sz w:val="28"/>
                <w:szCs w:val="28"/>
              </w:rPr>
              <m:t>x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kde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a∈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340E5" w:rsidRDefault="004340E5" w:rsidP="004340E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Např.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x                          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y=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y=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x </m:t>
                    </m:r>
                  </m:sup>
                </m:sSup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;y=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-x</m:t>
                </m:r>
              </m:sup>
            </m:sSup>
          </m:e>
        </m:d>
      </m:oMath>
    </w:p>
    <w:p w:rsidR="004340E5" w:rsidRDefault="004340E5" w:rsidP="004340E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y=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y=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0,1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p>
          </m:sSup>
        </m:oMath>
      </m:oMathPara>
    </w:p>
    <w:p w:rsidR="004340E5" w:rsidRDefault="004340E5" w:rsidP="004340E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POZOR!!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-3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není definováno!</w:t>
      </w:r>
    </w:p>
    <w:p w:rsidR="004340E5" w:rsidRDefault="004C2ADB" w:rsidP="004340E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y=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→   y=1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konstantní funkce!</w:t>
      </w:r>
    </w:p>
    <w:p w:rsidR="004C2ADB" w:rsidRDefault="004C2ADB" w:rsidP="004340E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y=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→   y=0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konstantní funkce!</m:t>
          </m:r>
        </m:oMath>
      </m:oMathPara>
    </w:p>
    <w:p w:rsidR="004340E5" w:rsidRDefault="004C2ADB" w:rsidP="004C2A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Vlastnosti:</w:t>
      </w:r>
    </w:p>
    <w:p w:rsidR="00C26E84" w:rsidRDefault="00C26E84" w:rsidP="00C26E84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6E84">
        <w:rPr>
          <w:rFonts w:ascii="Times New Roman" w:hAnsi="Times New Roman" w:cs="Times New Roman"/>
          <w:sz w:val="28"/>
          <w:szCs w:val="28"/>
        </w:rPr>
        <w:t>D(f) = R</w:t>
      </w:r>
    </w:p>
    <w:p w:rsidR="00C26E84" w:rsidRPr="00C26E84" w:rsidRDefault="00C26E84" w:rsidP="00C26E84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H(f) = (0;</w:t>
      </w:r>
      <m:oMath>
        <m:r>
          <w:rPr>
            <w:rFonts w:ascii="Cambria Math" w:hAnsi="Cambria Math" w:cs="Times New Roman"/>
            <w:sz w:val="28"/>
            <w:szCs w:val="28"/>
          </w:rPr>
          <m:t>∞)</m:t>
        </m:r>
      </m:oMath>
    </w:p>
    <w:p w:rsidR="00C26E84" w:rsidRDefault="00C26E84" w:rsidP="00C26E84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26E84">
        <w:rPr>
          <w:rFonts w:ascii="Times New Roman" w:eastAsiaTheme="minorEastAsia" w:hAnsi="Times New Roman" w:cs="Times New Roman"/>
          <w:sz w:val="28"/>
          <w:szCs w:val="28"/>
        </w:rPr>
        <w:t xml:space="preserve">pro x =0 je vždy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=1  ⇒</m:t>
        </m:r>
      </m:oMath>
      <w:r w:rsidRPr="00C26E84">
        <w:rPr>
          <w:rFonts w:ascii="Times New Roman" w:eastAsiaTheme="minorEastAsia" w:hAnsi="Times New Roman" w:cs="Times New Roman"/>
          <w:sz w:val="28"/>
          <w:szCs w:val="28"/>
        </w:rPr>
        <w:t xml:space="preserve">  graf vždy prochází bodem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0;1</m:t>
            </m:r>
          </m:e>
        </m:d>
      </m:oMath>
    </w:p>
    <w:p w:rsidR="00BD17EC" w:rsidRPr="00C26E84" w:rsidRDefault="00BD17EC" w:rsidP="00C26E84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je to funkce prostá </w:t>
      </w:r>
      <w:r>
        <w:rPr>
          <w:rFonts w:ascii="Cambria Math" w:eastAsiaTheme="minorEastAsia" w:hAnsi="Cambria Math" w:cs="Times New Roman"/>
          <w:sz w:val="28"/>
          <w:szCs w:val="28"/>
        </w:rPr>
        <w:t>⇒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existuje funkce inverzní</w:t>
      </w:r>
    </w:p>
    <w:p w:rsidR="00C26E84" w:rsidRDefault="00C26E84" w:rsidP="00C26E8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Grafy:</w:t>
      </w:r>
    </w:p>
    <w:p w:rsidR="00C26E84" w:rsidRDefault="00C26E84" w:rsidP="00C26E8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a)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a∈(0;1)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→    klesající </w:t>
      </w:r>
      <w:r>
        <w:rPr>
          <w:rFonts w:ascii="Cambria Math" w:eastAsiaTheme="minorEastAsia" w:hAnsi="Cambria Math" w:cs="Times New Roman"/>
          <w:b/>
          <w:sz w:val="28"/>
          <w:szCs w:val="28"/>
        </w:rPr>
        <w:t>⇒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monotónní</w:t>
      </w:r>
    </w:p>
    <w:p w:rsidR="00C26E84" w:rsidRDefault="00C26E84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:  y=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0,1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</m:oMath>
      </m:oMathPara>
    </w:p>
    <w:p w:rsidR="00C26E84" w:rsidRPr="00C26E84" w:rsidRDefault="00C26E84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:  y=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</m:oMath>
      </m:oMathPara>
    </w:p>
    <w:p w:rsidR="00C26E84" w:rsidRDefault="005E53F1" w:rsidP="00C26E8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obr.1</w:t>
      </w:r>
    </w:p>
    <w:p w:rsidR="005E53F1" w:rsidRDefault="005E53F1" w:rsidP="00C26E8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drawing>
          <wp:inline distT="0" distB="0" distL="0" distR="0">
            <wp:extent cx="2572605" cy="2220686"/>
            <wp:effectExtent l="19050" t="0" r="0" b="0"/>
            <wp:docPr id="1" name="Obrázek 0" descr="exp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p1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5652" cy="2223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7EC" w:rsidRDefault="00BD17EC" w:rsidP="00C26E84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E53F1" w:rsidRDefault="005E53F1" w:rsidP="00C26E8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 xml:space="preserve">b)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a∈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1;∞</m:t>
            </m:r>
          </m:e>
        </m:d>
      </m:oMath>
      <w:r w:rsidR="00036B79">
        <w:rPr>
          <w:rFonts w:ascii="Times New Roman" w:eastAsiaTheme="minorEastAsia" w:hAnsi="Times New Roman" w:cs="Times New Roman"/>
          <w:b/>
          <w:sz w:val="28"/>
          <w:szCs w:val="28"/>
        </w:rPr>
        <w:t xml:space="preserve">  →    rostoucí     </w:t>
      </w:r>
      <w:r w:rsidR="00036B79">
        <w:rPr>
          <w:rFonts w:ascii="Cambria Math" w:eastAsiaTheme="minorEastAsia" w:hAnsi="Cambria Math" w:cs="Times New Roman"/>
          <w:b/>
          <w:sz w:val="28"/>
          <w:szCs w:val="28"/>
        </w:rPr>
        <w:t>⇒</w:t>
      </w:r>
      <w:r w:rsidR="00036B79">
        <w:rPr>
          <w:rFonts w:ascii="Times New Roman" w:eastAsiaTheme="minorEastAsia" w:hAnsi="Times New Roman" w:cs="Times New Roman"/>
          <w:b/>
          <w:sz w:val="28"/>
          <w:szCs w:val="28"/>
        </w:rPr>
        <w:t xml:space="preserve">   monotónní  </w:t>
      </w:r>
    </w:p>
    <w:p w:rsidR="00036B79" w:rsidRDefault="00036B79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: y=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</m:oMath>
    </w:p>
    <w:p w:rsidR="00036B79" w:rsidRDefault="00036B79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: y=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</m:oMath>
      </m:oMathPara>
    </w:p>
    <w:p w:rsidR="00036B79" w:rsidRDefault="00036B79" w:rsidP="00C26E8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36B79">
        <w:rPr>
          <w:rFonts w:ascii="Times New Roman" w:eastAsiaTheme="minorEastAsia" w:hAnsi="Times New Roman" w:cs="Times New Roman"/>
          <w:b/>
          <w:sz w:val="28"/>
          <w:szCs w:val="28"/>
        </w:rPr>
        <w:t>obr.2</w:t>
      </w:r>
    </w:p>
    <w:p w:rsidR="00036B79" w:rsidRDefault="00036B79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855854" cy="2452992"/>
            <wp:effectExtent l="19050" t="0" r="0" b="0"/>
            <wp:docPr id="2" name="Obrázek 1" descr="exp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p2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6515" cy="2453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7EC" w:rsidRDefault="00BD17EC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Př.1</w:t>
      </w:r>
    </w:p>
    <w:p w:rsidR="00BD17EC" w:rsidRDefault="00BD17EC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Načrtněte grafy funkcí :</w:t>
      </w:r>
    </w:p>
    <w:p w:rsidR="00BD17EC" w:rsidRPr="00E22849" w:rsidRDefault="00E22849" w:rsidP="00C26E84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f:y= 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-2</m:t>
          </m:r>
        </m:oMath>
      </m:oMathPara>
    </w:p>
    <w:p w:rsidR="00BD17EC" w:rsidRDefault="00BD17EC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E22849" w:rsidRDefault="00A47ACF" w:rsidP="00E22849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 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:y=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</m:t>
          </m:r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 xml:space="preserve">f:y=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>-2</m:t>
          </m:r>
        </m:oMath>
      </m:oMathPara>
    </w:p>
    <w:p w:rsidR="00E22849" w:rsidRDefault="00E22849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obr.3</w:t>
      </w:r>
    </w:p>
    <w:p w:rsidR="00E22849" w:rsidRDefault="00E22849" w:rsidP="00C26E8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22849" w:rsidRDefault="00E22849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356392" cy="2106639"/>
            <wp:effectExtent l="19050" t="0" r="0" b="0"/>
            <wp:docPr id="3" name="Obrázek 2" descr="exp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p3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155" cy="2115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849" w:rsidRDefault="00E22849" w:rsidP="00C26E84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>b)  g:  y=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x-2</m:t>
              </m:r>
            </m:sup>
          </m:sSup>
        </m:oMath>
      </m:oMathPara>
    </w:p>
    <w:p w:rsidR="00E22849" w:rsidRDefault="00E22849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E22849" w:rsidRDefault="00A47ACF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: y=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</m:t>
        </m:r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g:  y=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color w:val="FF0000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x-2</m:t>
            </m:r>
          </m:sup>
        </m:sSup>
      </m:oMath>
      <w:r w:rsidR="00E22849"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</w:p>
    <w:p w:rsidR="00E22849" w:rsidRDefault="007D593A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obr.4</w:t>
      </w:r>
      <w:r w:rsidR="00E22849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E22849" w:rsidRDefault="00E22849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3331189" cy="3345877"/>
            <wp:effectExtent l="19050" t="0" r="2561" b="0"/>
            <wp:docPr id="4" name="Obrázek 3" descr="exp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p4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1986" cy="3346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E22849" w:rsidRDefault="00E22849" w:rsidP="00C26E8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22849" w:rsidRDefault="00E22849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Příklady na procvičení:</w:t>
      </w:r>
    </w:p>
    <w:p w:rsidR="00E22849" w:rsidRDefault="00E22849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 Načrtněte grafy funkcí:</w:t>
      </w:r>
    </w:p>
    <w:p w:rsidR="00E22849" w:rsidRDefault="00E22849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  f:y=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</m:oMath>
      </m:oMathPara>
    </w:p>
    <w:p w:rsidR="007D593A" w:rsidRDefault="007D593A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g:y=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</m:oMath>
      </m:oMathPara>
    </w:p>
    <w:p w:rsidR="007D593A" w:rsidRDefault="007D593A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Načrtněte grafy funkcí:</w:t>
      </w:r>
    </w:p>
    <w:p w:rsidR="007D593A" w:rsidRDefault="007D593A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f:y=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sup>
          </m:sSup>
        </m:oMath>
      </m:oMathPara>
    </w:p>
    <w:p w:rsidR="007D593A" w:rsidRDefault="007D593A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g:y=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+3</m:t>
          </m:r>
        </m:oMath>
      </m:oMathPara>
    </w:p>
    <w:p w:rsidR="007A7DB1" w:rsidRDefault="007A7DB1" w:rsidP="00C26E8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D593A" w:rsidRDefault="007D593A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Řešení:</w:t>
      </w:r>
    </w:p>
    <w:p w:rsidR="007D593A" w:rsidRDefault="007D593A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1a,b</w:t>
      </w:r>
    </w:p>
    <w:p w:rsidR="007D593A" w:rsidRDefault="007D593A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255424" cy="2630831"/>
            <wp:effectExtent l="19050" t="0" r="0" b="0"/>
            <wp:docPr id="5" name="Obrázek 4" descr="exp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p5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8443" cy="2634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obr.5</w:t>
      </w:r>
    </w:p>
    <w:p w:rsidR="007D593A" w:rsidRDefault="007D593A" w:rsidP="00C26E8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D593A" w:rsidRDefault="007D593A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2a,b</w:t>
      </w:r>
    </w:p>
    <w:p w:rsidR="007A7DB1" w:rsidRDefault="007A7DB1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3700022" cy="3144121"/>
            <wp:effectExtent l="19050" t="0" r="0" b="0"/>
            <wp:docPr id="6" name="Obrázek 5" descr="exp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p6.bmp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00907" cy="3144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obr.6</w:t>
      </w:r>
    </w:p>
    <w:p w:rsidR="007D593A" w:rsidRPr="00E22849" w:rsidRDefault="007D593A" w:rsidP="00C26E8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D17EC" w:rsidRPr="00036B79" w:rsidRDefault="00E66DD1" w:rsidP="00C26E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  vlastní tvorba</w:t>
      </w:r>
    </w:p>
    <w:sectPr w:rsidR="00BD17EC" w:rsidRPr="00036B79" w:rsidSect="003002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3A5" w:rsidRDefault="007343A5" w:rsidP="00D016F3">
      <w:pPr>
        <w:spacing w:after="0" w:line="240" w:lineRule="auto"/>
      </w:pPr>
      <w:r>
        <w:separator/>
      </w:r>
    </w:p>
  </w:endnote>
  <w:endnote w:type="continuationSeparator" w:id="1">
    <w:p w:rsidR="007343A5" w:rsidRDefault="007343A5" w:rsidP="00D01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6F3" w:rsidRDefault="00D016F3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502275"/>
      <w:docPartObj>
        <w:docPartGallery w:val="Page Numbers (Bottom of Page)"/>
        <w:docPartUnique/>
      </w:docPartObj>
    </w:sdtPr>
    <w:sdtContent>
      <w:p w:rsidR="00D016F3" w:rsidRDefault="00A47ACF">
        <w:pPr>
          <w:pStyle w:val="Zpat"/>
          <w:jc w:val="center"/>
        </w:pPr>
        <w:fldSimple w:instr=" PAGE   \* MERGEFORMAT ">
          <w:r w:rsidR="00C262AE">
            <w:rPr>
              <w:noProof/>
            </w:rPr>
            <w:t>1</w:t>
          </w:r>
        </w:fldSimple>
      </w:p>
    </w:sdtContent>
  </w:sdt>
  <w:p w:rsidR="00D016F3" w:rsidRDefault="00D016F3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6F3" w:rsidRDefault="00D016F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3A5" w:rsidRDefault="007343A5" w:rsidP="00D016F3">
      <w:pPr>
        <w:spacing w:after="0" w:line="240" w:lineRule="auto"/>
      </w:pPr>
      <w:r>
        <w:separator/>
      </w:r>
    </w:p>
  </w:footnote>
  <w:footnote w:type="continuationSeparator" w:id="1">
    <w:p w:rsidR="007343A5" w:rsidRDefault="007343A5" w:rsidP="00D01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6F3" w:rsidRDefault="00D016F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6F3" w:rsidRDefault="00D016F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6F3" w:rsidRDefault="00D016F3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95214"/>
    <w:multiLevelType w:val="hybridMultilevel"/>
    <w:tmpl w:val="5C2A41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6BBC"/>
    <w:rsid w:val="000002D2"/>
    <w:rsid w:val="00001514"/>
    <w:rsid w:val="000019B1"/>
    <w:rsid w:val="00002054"/>
    <w:rsid w:val="000021C9"/>
    <w:rsid w:val="00003CCA"/>
    <w:rsid w:val="00004DDC"/>
    <w:rsid w:val="00006669"/>
    <w:rsid w:val="00011CD8"/>
    <w:rsid w:val="00013AA7"/>
    <w:rsid w:val="00014A24"/>
    <w:rsid w:val="00015517"/>
    <w:rsid w:val="00017E3A"/>
    <w:rsid w:val="00032E40"/>
    <w:rsid w:val="00036B79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27AD"/>
    <w:rsid w:val="000E3F0E"/>
    <w:rsid w:val="000E72FB"/>
    <w:rsid w:val="000F4A5B"/>
    <w:rsid w:val="000F7860"/>
    <w:rsid w:val="001028B8"/>
    <w:rsid w:val="00105B93"/>
    <w:rsid w:val="00125075"/>
    <w:rsid w:val="0013511B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A5481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331D"/>
    <w:rsid w:val="00255851"/>
    <w:rsid w:val="00255F7B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72D2"/>
    <w:rsid w:val="002A0FBE"/>
    <w:rsid w:val="002A369A"/>
    <w:rsid w:val="002B2234"/>
    <w:rsid w:val="002B716B"/>
    <w:rsid w:val="002B7991"/>
    <w:rsid w:val="002C18F8"/>
    <w:rsid w:val="002C752F"/>
    <w:rsid w:val="002D1655"/>
    <w:rsid w:val="002D713C"/>
    <w:rsid w:val="002D7A53"/>
    <w:rsid w:val="002D7AFA"/>
    <w:rsid w:val="002E0C8D"/>
    <w:rsid w:val="002E22DA"/>
    <w:rsid w:val="002E3D89"/>
    <w:rsid w:val="002F02E8"/>
    <w:rsid w:val="002F451A"/>
    <w:rsid w:val="002F4DBA"/>
    <w:rsid w:val="002F5947"/>
    <w:rsid w:val="003000F6"/>
    <w:rsid w:val="003002E9"/>
    <w:rsid w:val="003054B9"/>
    <w:rsid w:val="00311440"/>
    <w:rsid w:val="00320478"/>
    <w:rsid w:val="00322FEE"/>
    <w:rsid w:val="00331022"/>
    <w:rsid w:val="003325B3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C5583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340E5"/>
    <w:rsid w:val="00440BE1"/>
    <w:rsid w:val="004427DE"/>
    <w:rsid w:val="0044382B"/>
    <w:rsid w:val="00443FBD"/>
    <w:rsid w:val="00452EAD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2D87"/>
    <w:rsid w:val="0049341F"/>
    <w:rsid w:val="0049419F"/>
    <w:rsid w:val="00494651"/>
    <w:rsid w:val="00494A5E"/>
    <w:rsid w:val="004A2674"/>
    <w:rsid w:val="004A3933"/>
    <w:rsid w:val="004A3EE1"/>
    <w:rsid w:val="004A4AE6"/>
    <w:rsid w:val="004B1E82"/>
    <w:rsid w:val="004B2D23"/>
    <w:rsid w:val="004B6152"/>
    <w:rsid w:val="004C0CE2"/>
    <w:rsid w:val="004C2ADB"/>
    <w:rsid w:val="004C5978"/>
    <w:rsid w:val="004C5F6F"/>
    <w:rsid w:val="004C6A5F"/>
    <w:rsid w:val="004D3589"/>
    <w:rsid w:val="004E1CD1"/>
    <w:rsid w:val="004E4998"/>
    <w:rsid w:val="004E66B3"/>
    <w:rsid w:val="004F09C9"/>
    <w:rsid w:val="00501199"/>
    <w:rsid w:val="00507894"/>
    <w:rsid w:val="00516E28"/>
    <w:rsid w:val="00520E53"/>
    <w:rsid w:val="00521727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53F1"/>
    <w:rsid w:val="005F0E1C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302B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82A3A"/>
    <w:rsid w:val="00692D52"/>
    <w:rsid w:val="00695E89"/>
    <w:rsid w:val="006A2638"/>
    <w:rsid w:val="006A45C3"/>
    <w:rsid w:val="006A4A3B"/>
    <w:rsid w:val="006A7292"/>
    <w:rsid w:val="006B081D"/>
    <w:rsid w:val="006B44D5"/>
    <w:rsid w:val="006B53D2"/>
    <w:rsid w:val="006C05DF"/>
    <w:rsid w:val="006C4B26"/>
    <w:rsid w:val="006C5616"/>
    <w:rsid w:val="006D321E"/>
    <w:rsid w:val="006D3E27"/>
    <w:rsid w:val="006D4E51"/>
    <w:rsid w:val="006D542B"/>
    <w:rsid w:val="006E14AB"/>
    <w:rsid w:val="006E44FA"/>
    <w:rsid w:val="006E56CB"/>
    <w:rsid w:val="006F0118"/>
    <w:rsid w:val="006F02EB"/>
    <w:rsid w:val="006F1F0D"/>
    <w:rsid w:val="006F3902"/>
    <w:rsid w:val="00704537"/>
    <w:rsid w:val="00706AA7"/>
    <w:rsid w:val="00715ACB"/>
    <w:rsid w:val="007178BC"/>
    <w:rsid w:val="00721E8A"/>
    <w:rsid w:val="00723E2B"/>
    <w:rsid w:val="00725921"/>
    <w:rsid w:val="00731FEA"/>
    <w:rsid w:val="007343A5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11A8"/>
    <w:rsid w:val="00781915"/>
    <w:rsid w:val="00784CE0"/>
    <w:rsid w:val="00785BA9"/>
    <w:rsid w:val="007940E5"/>
    <w:rsid w:val="007A0CA3"/>
    <w:rsid w:val="007A7DB1"/>
    <w:rsid w:val="007B4971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D593A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35F7"/>
    <w:rsid w:val="00833E9B"/>
    <w:rsid w:val="00836CF1"/>
    <w:rsid w:val="008422D2"/>
    <w:rsid w:val="008531DE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F3BC1"/>
    <w:rsid w:val="008F5E03"/>
    <w:rsid w:val="008F7A3E"/>
    <w:rsid w:val="00900FA1"/>
    <w:rsid w:val="00902AB6"/>
    <w:rsid w:val="00902C44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74F1"/>
    <w:rsid w:val="00993631"/>
    <w:rsid w:val="00997F17"/>
    <w:rsid w:val="009A1317"/>
    <w:rsid w:val="009A2EB1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09C2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47ACF"/>
    <w:rsid w:val="00A5088C"/>
    <w:rsid w:val="00A5103A"/>
    <w:rsid w:val="00A55C5C"/>
    <w:rsid w:val="00A602AB"/>
    <w:rsid w:val="00A77D27"/>
    <w:rsid w:val="00A82A94"/>
    <w:rsid w:val="00A856B6"/>
    <w:rsid w:val="00AA1B54"/>
    <w:rsid w:val="00AA24D2"/>
    <w:rsid w:val="00AA472B"/>
    <w:rsid w:val="00AA4CD4"/>
    <w:rsid w:val="00AA6F03"/>
    <w:rsid w:val="00AA70A0"/>
    <w:rsid w:val="00AC2F81"/>
    <w:rsid w:val="00AC7352"/>
    <w:rsid w:val="00AD0445"/>
    <w:rsid w:val="00AD1C4D"/>
    <w:rsid w:val="00AD4295"/>
    <w:rsid w:val="00AE0827"/>
    <w:rsid w:val="00AE39B8"/>
    <w:rsid w:val="00AE3AEB"/>
    <w:rsid w:val="00AE3B87"/>
    <w:rsid w:val="00AE592F"/>
    <w:rsid w:val="00AF06D6"/>
    <w:rsid w:val="00AF15C0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17EC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62AE"/>
    <w:rsid w:val="00C26E84"/>
    <w:rsid w:val="00C27070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16F3"/>
    <w:rsid w:val="00D03932"/>
    <w:rsid w:val="00D13911"/>
    <w:rsid w:val="00D16829"/>
    <w:rsid w:val="00D22A06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501B5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63B9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B0D21"/>
    <w:rsid w:val="00DB6AC6"/>
    <w:rsid w:val="00DC06C8"/>
    <w:rsid w:val="00DC1078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2849"/>
    <w:rsid w:val="00E23710"/>
    <w:rsid w:val="00E2380F"/>
    <w:rsid w:val="00E25B19"/>
    <w:rsid w:val="00E33B36"/>
    <w:rsid w:val="00E344F2"/>
    <w:rsid w:val="00E35800"/>
    <w:rsid w:val="00E35884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6DD1"/>
    <w:rsid w:val="00E67DD6"/>
    <w:rsid w:val="00E745CF"/>
    <w:rsid w:val="00E75790"/>
    <w:rsid w:val="00E82443"/>
    <w:rsid w:val="00E84AA2"/>
    <w:rsid w:val="00E86DC3"/>
    <w:rsid w:val="00E9048C"/>
    <w:rsid w:val="00E9276C"/>
    <w:rsid w:val="00E93390"/>
    <w:rsid w:val="00E971AB"/>
    <w:rsid w:val="00EA662A"/>
    <w:rsid w:val="00EB1929"/>
    <w:rsid w:val="00EB23A9"/>
    <w:rsid w:val="00EB3D2B"/>
    <w:rsid w:val="00EC3F5C"/>
    <w:rsid w:val="00EC438C"/>
    <w:rsid w:val="00EC7878"/>
    <w:rsid w:val="00ED4A1A"/>
    <w:rsid w:val="00ED72FD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6078"/>
    <w:rsid w:val="00F8034F"/>
    <w:rsid w:val="00F80639"/>
    <w:rsid w:val="00F80CF2"/>
    <w:rsid w:val="00F83EC9"/>
    <w:rsid w:val="00F91C42"/>
    <w:rsid w:val="00FA12FF"/>
    <w:rsid w:val="00FA5F72"/>
    <w:rsid w:val="00FB1DD0"/>
    <w:rsid w:val="00FB33A9"/>
    <w:rsid w:val="00FB4FC6"/>
    <w:rsid w:val="00FC19B6"/>
    <w:rsid w:val="00FC2938"/>
    <w:rsid w:val="00FC2A5C"/>
    <w:rsid w:val="00FC3015"/>
    <w:rsid w:val="00FC57CF"/>
    <w:rsid w:val="00FC5C1A"/>
    <w:rsid w:val="00FD298B"/>
    <w:rsid w:val="00FD44B0"/>
    <w:rsid w:val="00FD6BBC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4340E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34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340E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D01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016F3"/>
  </w:style>
  <w:style w:type="paragraph" w:styleId="Zpat">
    <w:name w:val="footer"/>
    <w:basedOn w:val="Normln"/>
    <w:link w:val="ZpatChar"/>
    <w:uiPriority w:val="99"/>
    <w:unhideWhenUsed/>
    <w:rsid w:val="00D01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016F3"/>
  </w:style>
  <w:style w:type="table" w:styleId="Mkatabulky">
    <w:name w:val="Table Grid"/>
    <w:basedOn w:val="Normlntabulka"/>
    <w:uiPriority w:val="59"/>
    <w:rsid w:val="008531DE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9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87A03-BE47-4961-8384-F89C312E8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5</Pages>
  <Words>303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7</cp:revision>
  <dcterms:created xsi:type="dcterms:W3CDTF">2013-10-24T10:15:00Z</dcterms:created>
  <dcterms:modified xsi:type="dcterms:W3CDTF">2013-11-23T04:49:00Z</dcterms:modified>
</cp:coreProperties>
</file>